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27" w:rsidRDefault="006476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7627" w:rsidRDefault="00647627">
      <w:pPr>
        <w:pStyle w:val="ConsPlusNormal"/>
        <w:jc w:val="both"/>
        <w:outlineLvl w:val="0"/>
      </w:pPr>
    </w:p>
    <w:p w:rsidR="00647627" w:rsidRDefault="00647627">
      <w:pPr>
        <w:pStyle w:val="ConsPlusNormal"/>
        <w:outlineLvl w:val="0"/>
      </w:pPr>
      <w:r>
        <w:t>Зарегистрировано в Минюсте России 3 апреля 2018 г. N 50602</w:t>
      </w:r>
    </w:p>
    <w:p w:rsidR="00647627" w:rsidRDefault="00647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47627" w:rsidRDefault="00647627">
      <w:pPr>
        <w:pStyle w:val="ConsPlusTitle"/>
        <w:jc w:val="both"/>
      </w:pPr>
    </w:p>
    <w:p w:rsidR="00647627" w:rsidRDefault="00647627">
      <w:pPr>
        <w:pStyle w:val="ConsPlusTitle"/>
        <w:jc w:val="center"/>
      </w:pPr>
      <w:r>
        <w:t>ПРИКАЗ</w:t>
      </w:r>
    </w:p>
    <w:p w:rsidR="00647627" w:rsidRDefault="00647627">
      <w:pPr>
        <w:pStyle w:val="ConsPlusTitle"/>
        <w:jc w:val="center"/>
      </w:pPr>
      <w:r>
        <w:t>от 13 февраля 2018 г. N 85н</w:t>
      </w:r>
    </w:p>
    <w:p w:rsidR="00647627" w:rsidRDefault="00647627">
      <w:pPr>
        <w:pStyle w:val="ConsPlusTitle"/>
        <w:jc w:val="both"/>
      </w:pPr>
    </w:p>
    <w:p w:rsidR="00647627" w:rsidRDefault="00647627">
      <w:pPr>
        <w:pStyle w:val="ConsPlusTitle"/>
        <w:jc w:val="center"/>
      </w:pPr>
      <w:r>
        <w:t>ОБ УТВЕРЖДЕНИИ СРОКОВ</w:t>
      </w:r>
    </w:p>
    <w:p w:rsidR="00647627" w:rsidRDefault="00647627">
      <w:pPr>
        <w:pStyle w:val="ConsPlusTitle"/>
        <w:jc w:val="center"/>
      </w:pPr>
      <w:r>
        <w:t>ПОЛЬЗОВАНИЯ ТЕХНИЧЕСКИМИ СРЕДСТВАМИ РЕАБИЛИТАЦИИ, ПРОТЕЗАМИ</w:t>
      </w:r>
    </w:p>
    <w:p w:rsidR="00647627" w:rsidRDefault="00647627">
      <w:pPr>
        <w:pStyle w:val="ConsPlusTitle"/>
        <w:jc w:val="center"/>
      </w:pPr>
      <w:r>
        <w:t>И ПРОТЕЗНО-ОРТОПЕДИЧЕСКИМИ ИЗДЕЛИЯМИ ДО ИХ ЗАМЕНЫ</w:t>
      </w: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2018, N 6, ст. 899), приказываю:</w:t>
      </w:r>
    </w:p>
    <w:p w:rsidR="00647627" w:rsidRDefault="0064762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Сроки</w:t>
        </w:r>
      </w:hyperlink>
      <w:r>
        <w:t xml:space="preserve"> пользования техническими средствами реабилитации, протезами и протезно-ортопедическими изделиями до их замены.</w:t>
      </w:r>
    </w:p>
    <w:p w:rsidR="00647627" w:rsidRDefault="0064762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47627" w:rsidRDefault="0064762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24 мая 2013 г. N 215н "Об утверждении Сроков пользования техническими средствами реабилитации, протезами и протезно-ортопедическими изделиями до их замены" (зарегистрирован Министерством юстиции Российской Федерации 26 августа 2013 г., регистрационный N 29772);</w:t>
      </w:r>
    </w:p>
    <w:p w:rsidR="00647627" w:rsidRDefault="0064762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13 сентября 2013 г. N 463н "О внесении изменений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труда и социальной защиты Российской Федерации от 24 мая 2013 г. N 215н" (зарегистрирован Министерством юстиции Российской Федерации 8 октября 2013 г., регистрационный N 30117);</w:t>
      </w:r>
    </w:p>
    <w:p w:rsidR="00647627" w:rsidRDefault="0064762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декабря 2014 г. N 1199н "О внесении изменений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труда и социальной защиты Российской Федерации от 24 мая 2013 г. N 215н" (зарегистрирован Министерством юстиции Российской Федерации 9 февраля 2015 г., регистрационный N 35939);</w:t>
      </w:r>
    </w:p>
    <w:p w:rsidR="00647627" w:rsidRDefault="0064762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июля 2015 г. N 490н "О внесении изменения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труда и социальной защиты Российской Федерации от 24 мая 2013 г. N 215н" (зарегистрирован Министерством юстиции Российской Федерации 11 августа 2015 г., регистрационный N 38473);</w:t>
      </w:r>
    </w:p>
    <w:p w:rsidR="00647627" w:rsidRDefault="00647627">
      <w:pPr>
        <w:pStyle w:val="ConsPlusNormal"/>
        <w:spacing w:before="220"/>
        <w:ind w:firstLine="540"/>
        <w:jc w:val="both"/>
      </w:pPr>
      <w:r>
        <w:t xml:space="preserve">пункт 2 приложения к </w:t>
      </w:r>
      <w:hyperlink r:id="rId10" w:history="1">
        <w:r>
          <w:rPr>
            <w:color w:val="0000FF"/>
          </w:rPr>
          <w:t>приказу</w:t>
        </w:r>
      </w:hyperlink>
      <w:r>
        <w:t xml:space="preserve"> Министерства труда и социальной защиты Российской </w:t>
      </w:r>
      <w:r>
        <w:lastRenderedPageBreak/>
        <w:t>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647627" w:rsidRDefault="00647627">
      <w:pPr>
        <w:pStyle w:val="ConsPlusNormal"/>
        <w:spacing w:before="220"/>
        <w:ind w:firstLine="540"/>
        <w:jc w:val="both"/>
      </w:pPr>
      <w:r>
        <w:t xml:space="preserve">пункт 2 приложения к </w:t>
      </w:r>
      <w:hyperlink r:id="rId11" w:history="1">
        <w:r>
          <w:rPr>
            <w:color w:val="0000FF"/>
          </w:rPr>
          <w:t>приказу</w:t>
        </w:r>
      </w:hyperlink>
      <w:r>
        <w:t xml:space="preserve">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right"/>
      </w:pPr>
      <w:r>
        <w:t>Министр</w:t>
      </w:r>
    </w:p>
    <w:p w:rsidR="00647627" w:rsidRDefault="00647627">
      <w:pPr>
        <w:pStyle w:val="ConsPlusNormal"/>
        <w:jc w:val="right"/>
      </w:pPr>
      <w:r>
        <w:t>М.А.ТОПИЛИН</w:t>
      </w: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right"/>
        <w:outlineLvl w:val="0"/>
      </w:pPr>
      <w:r>
        <w:t>Утверждены</w:t>
      </w:r>
    </w:p>
    <w:p w:rsidR="00647627" w:rsidRDefault="00647627">
      <w:pPr>
        <w:pStyle w:val="ConsPlusNormal"/>
        <w:jc w:val="right"/>
      </w:pPr>
      <w:r>
        <w:t>приказом Министерства труда</w:t>
      </w:r>
    </w:p>
    <w:p w:rsidR="00647627" w:rsidRDefault="00647627">
      <w:pPr>
        <w:pStyle w:val="ConsPlusNormal"/>
        <w:jc w:val="right"/>
      </w:pPr>
      <w:r>
        <w:t>и социальной защиты</w:t>
      </w:r>
    </w:p>
    <w:p w:rsidR="00647627" w:rsidRDefault="00647627">
      <w:pPr>
        <w:pStyle w:val="ConsPlusNormal"/>
        <w:jc w:val="right"/>
      </w:pPr>
      <w:r>
        <w:t>Российской Федерации</w:t>
      </w:r>
    </w:p>
    <w:p w:rsidR="00647627" w:rsidRDefault="00647627">
      <w:pPr>
        <w:pStyle w:val="ConsPlusNormal"/>
        <w:jc w:val="right"/>
      </w:pPr>
      <w:r>
        <w:t>от 13 февраля 2018 г. N 85н</w:t>
      </w: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Title"/>
        <w:jc w:val="center"/>
      </w:pPr>
      <w:bookmarkStart w:id="0" w:name="P36"/>
      <w:bookmarkEnd w:id="0"/>
      <w:r>
        <w:t>СРОКИ</w:t>
      </w:r>
    </w:p>
    <w:p w:rsidR="00647627" w:rsidRDefault="00647627">
      <w:pPr>
        <w:pStyle w:val="ConsPlusTitle"/>
        <w:jc w:val="center"/>
      </w:pPr>
      <w:r>
        <w:t>ПОЛЬЗОВАНИЯ ТЕХНИЧЕСКИМИ СРЕДСТВАМИ РЕАБИЛИТАЦИИ, ПРОТЕЗАМИ</w:t>
      </w:r>
    </w:p>
    <w:p w:rsidR="00647627" w:rsidRDefault="00647627">
      <w:pPr>
        <w:pStyle w:val="ConsPlusTitle"/>
        <w:jc w:val="center"/>
      </w:pPr>
      <w:r>
        <w:t>И ПРОТЕЗНО-ОРТОПЕДИЧЕСКИМИ ИЗДЕЛИЯМИ ДО ИХ ЗАМЕНЫ</w:t>
      </w:r>
    </w:p>
    <w:p w:rsidR="00647627" w:rsidRDefault="0064762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701"/>
        <w:gridCol w:w="3912"/>
        <w:gridCol w:w="1587"/>
      </w:tblGrid>
      <w:tr w:rsidR="00647627">
        <w:tc>
          <w:tcPr>
            <w:tcW w:w="1871" w:type="dxa"/>
          </w:tcPr>
          <w:p w:rsidR="00647627" w:rsidRDefault="00647627">
            <w:pPr>
              <w:pStyle w:val="ConsPlusNormal"/>
              <w:jc w:val="center"/>
            </w:pPr>
            <w:r>
              <w:t xml:space="preserve">Пункт </w:t>
            </w:r>
            <w:hyperlink r:id="rId12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647627" w:rsidRDefault="00647627">
            <w:pPr>
              <w:pStyle w:val="ConsPlusNormal"/>
              <w:jc w:val="center"/>
            </w:pPr>
            <w:r>
              <w:t>Номер вида технического средства реабилитации (изделия) и его наименования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  <w:jc w:val="center"/>
            </w:pPr>
            <w:r>
              <w:t>Вид и наименование технического средства реабилитации (изделия)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  <w:jc w:val="center"/>
            </w:pPr>
            <w:r>
              <w:t>Сроки пользования</w:t>
            </w:r>
          </w:p>
        </w:tc>
      </w:tr>
      <w:tr w:rsidR="00647627">
        <w:tc>
          <w:tcPr>
            <w:tcW w:w="1871" w:type="dxa"/>
          </w:tcPr>
          <w:p w:rsidR="00647627" w:rsidRDefault="006476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  <w:jc w:val="center"/>
            </w:pPr>
            <w:r>
              <w:t>4</w:t>
            </w:r>
          </w:p>
        </w:tc>
      </w:tr>
      <w:tr w:rsidR="00647627">
        <w:tc>
          <w:tcPr>
            <w:tcW w:w="1871" w:type="dxa"/>
            <w:vMerge w:val="restart"/>
            <w:tcBorders>
              <w:bottom w:val="nil"/>
            </w:tcBorders>
          </w:tcPr>
          <w:p w:rsidR="00647627" w:rsidRDefault="00647627">
            <w:pPr>
              <w:pStyle w:val="ConsPlusNormal"/>
              <w:outlineLvl w:val="1"/>
            </w:pPr>
            <w:r>
              <w:t>6. Трости опорные и тактильные, костыли, опоры, поручни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Трость опорная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647627" w:rsidRDefault="00647627">
            <w:pPr>
              <w:pStyle w:val="ConsPlusNormal"/>
            </w:pPr>
            <w:r>
              <w:t>Не менее 2 лет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6-01-08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6-01-09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6-01-10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6-01-11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6-01-12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6-01-13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647627" w:rsidRDefault="00647627">
            <w:pPr>
              <w:pStyle w:val="ConsPlusNormal"/>
            </w:pP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6-01-14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6-01-15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6-01-16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6-01-17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6-01-18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6-01-19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6-01-20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6-01-21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6-01-22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6-01-23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6-01-24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6-02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Трость тактильная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6-02-01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 лет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6-02-02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6-03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Трость белая опорная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6-03-01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 лет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6-03-02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6-03-03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6-03-04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6-04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Костыли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6-04-01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 лет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6-04-02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6-04-03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6-04-04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6-04-05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6-04-06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  <w:tcBorders>
              <w:top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6-05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Опора в кровать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6-05-01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 лет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6-05-02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6-06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6-06-01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2 лет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6-07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6-07-01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Опора для сидения для детей-инвалидов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2 лет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6-08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6-08-01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2 лет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6-09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6-09-01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2 лет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6-10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Ходунки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6-10-01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Ходунки шагающие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 лет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6-10-02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6-10-03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6-10-04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6-10-05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Ходунки-роллаторы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6-10-06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6-10-07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Ходунки, изготавливаемые по индивидуальному заказу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6-11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6-11-01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Поручни (перила) для самоподнимания угловые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7 лет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6-11-02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Поручни (перила) для самоподнимания прямые (линейные)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  <w:tcBorders>
              <w:bottom w:val="nil"/>
            </w:tcBorders>
          </w:tcPr>
          <w:p w:rsidR="00647627" w:rsidRDefault="00647627">
            <w:pPr>
              <w:pStyle w:val="ConsPlusNormal"/>
              <w:outlineLvl w:val="1"/>
            </w:pPr>
            <w:r>
              <w:t>7.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6 лет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7-01-04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7-01-05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7-01-06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7-01-07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7-02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7-02-01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ручным приводом прогулочная (для инвалидов и детей-</w:t>
            </w:r>
            <w:r>
              <w:lastRenderedPageBreak/>
              <w:t>инвалидов)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647627" w:rsidRDefault="00647627">
            <w:pPr>
              <w:pStyle w:val="ConsPlusNormal"/>
            </w:pPr>
            <w:r>
              <w:lastRenderedPageBreak/>
              <w:t>Не менее 4 лет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7-02-02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 w:val="restart"/>
            <w:tcBorders>
              <w:top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7-02-03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647627" w:rsidRDefault="00647627">
            <w:pPr>
              <w:pStyle w:val="ConsPlusNormal"/>
            </w:pP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7-02-04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7-02-05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7-02-06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7-02-07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7-02-08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7-03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7-03-01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4 лет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7-04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7-04-01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5 лет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7-04-02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7-05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7-05-01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 xml:space="preserve">Кресло-коляска малогабаритная (для </w:t>
            </w:r>
            <w:r>
              <w:lastRenderedPageBreak/>
              <w:t>инвалидов и детей-инвалидов)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lastRenderedPageBreak/>
              <w:t xml:space="preserve">Не менее 1 </w:t>
            </w:r>
            <w:r>
              <w:lastRenderedPageBreak/>
              <w:t>года 6 месяцев</w:t>
            </w:r>
          </w:p>
        </w:tc>
      </w:tr>
      <w:tr w:rsidR="00647627">
        <w:tc>
          <w:tcPr>
            <w:tcW w:w="1871" w:type="dxa"/>
            <w:vMerge w:val="restart"/>
            <w:tcBorders>
              <w:bottom w:val="nil"/>
            </w:tcBorders>
          </w:tcPr>
          <w:p w:rsidR="00647627" w:rsidRDefault="00647627">
            <w:pPr>
              <w:pStyle w:val="ConsPlusNormal"/>
              <w:outlineLvl w:val="1"/>
            </w:pPr>
            <w:r>
              <w:lastRenderedPageBreak/>
              <w:t>8. Протезы и ортезы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Протезы косметические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3 месяцев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8-01-04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8-02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Протезы рабочие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8-02-01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8-02-02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8-02-03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8-03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Протезы активные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8-03-01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8-03-02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8-03-03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8-04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Протезы с внешним источником энергии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8-04-01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8-04-02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предплечья с внешним источником энергии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3 лет (для детей-инвалидов - не менее 1 года)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8-04-03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плеча с внешним источником энергии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8-05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8-05-01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3 лет (для детей-инвалидов - не менее 1 года)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8-05-02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2 лет (для детей-</w:t>
            </w:r>
            <w:r>
              <w:lastRenderedPageBreak/>
              <w:t>инвалидов - не менее 1 года)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8-06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8-06-01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6 месяцев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8-06-02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8-06-03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 года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8-06-04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3 месяцев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8-07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Протезы нижних конечностей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8-07-01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стопы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8-07-02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8-07-03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8-07-04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3 лет (для детей-инвалидов - не менее 1 года)</w:t>
            </w:r>
          </w:p>
        </w:tc>
      </w:tr>
      <w:tr w:rsidR="0064762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8-07-05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8-07-06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8-07-07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8-07-08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8-07-09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8-07-10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8-07-11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8-07-12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бедра модульный с внешним источником энергии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8-08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Чехлы на культю голени, бедра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8-08-01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3 месяцев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8-08-02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8-08-03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8-08-04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8-08-05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1 года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8-08-06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8-08-07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Прочие протезы; ортезы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Экзопротез молочной железы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 года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Чехол для экзопротеза молочной железы трикотажный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6 месяцев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P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ушной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носовой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8-09-08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неба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8-09-09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голосовой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8-09-10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8-09-11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8-09-12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 xml:space="preserve">Бандаж ортопедический на верхнюю </w:t>
            </w:r>
            <w:r>
              <w:lastRenderedPageBreak/>
              <w:t>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lastRenderedPageBreak/>
              <w:t xml:space="preserve">Не менее 6 </w:t>
            </w:r>
            <w:r>
              <w:lastRenderedPageBreak/>
              <w:t>месяцев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8-09-13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8-09-14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8-09-15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1 года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8-09-16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8-09-17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Головодержатель полужесткой фиксации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8-09-18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Головодержатель жесткой фиксации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8-09-19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8-09-20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8-09-21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6 месяцев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8-09-22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8-09-23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8-09-24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8-09-25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8-09-26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Реклинатор - корректор осанки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6 месяцев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8-09-27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кисть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 xml:space="preserve">Не менее 2 лет (для детей-инвалидов - не </w:t>
            </w:r>
            <w:r>
              <w:lastRenderedPageBreak/>
              <w:t>менее 1 года)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8-09-28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8-09-29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8-09-30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8-09-31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8-09-32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8-09-33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8-09-34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8-09-35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  <w:tcBorders>
              <w:top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8-09-36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8-09-37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1 года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8-09-38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8-09-39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8-09-40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8-09-41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8-09-42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8-09-43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Аппарат на нижние конечности и туловище (ортез)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8-09-44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8-09-45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8-09-46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8-09-47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8-09-48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Тутор на всю руку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8-09-49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1 года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8-09-50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8-09-51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8-09-52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8-09-53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8-09-54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Тутор на всю ногу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8-09-55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 на лучезапястный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8-09-56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 на запястье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8-09-57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 на локтевой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8-09-58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 на плечевой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8-09-59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 на верхнюю конечность -"косынка"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8-09-60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 на шейный отдел позвоночника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8-09-61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 на тазобедренный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8-09-62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Бандаж на голеностопный сустав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  <w:tcBorders>
              <w:bottom w:val="nil"/>
            </w:tcBorders>
          </w:tcPr>
          <w:p w:rsidR="00647627" w:rsidRDefault="00647627">
            <w:pPr>
              <w:pStyle w:val="ConsPlusNormal"/>
              <w:outlineLvl w:val="1"/>
            </w:pPr>
            <w:r>
              <w:t>9. Ортопедическая обувь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 года (для детей-инвалидов - не менее 3 месяцев)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9-01-04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9-01-05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9-01-06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9-01-07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 года (для детей-инвалидов - не менее 6 месяцев)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9-01-08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6 месяцев</w:t>
            </w:r>
          </w:p>
        </w:tc>
      </w:tr>
      <w:tr w:rsidR="00647627">
        <w:tc>
          <w:tcPr>
            <w:tcW w:w="1871" w:type="dxa"/>
            <w:vMerge w:val="restart"/>
            <w:tcBorders>
              <w:top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9-02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9-02-01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9-02-02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 года (для детей-инвалидов - не менее 3 месяцев)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9-02-03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9-02-04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9-02-05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 года (для детей-инвалидов - не менее 6 месяцев)</w:t>
            </w:r>
          </w:p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>10. Противопролежневые матрацы и подушки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10-01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Противопролежневые матрацы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10-01-01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Противопролежневый матрац полиуретановый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3 лет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10-01-02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Противопролежневый матрац гелевый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10-01-03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Противопролежневый матрац воздушный (с компрессором)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10-02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Противопролежневые подушки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10-02-01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Противопролежневая подушка полиуретановая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3 лет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10-02-02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Противопролежневая подушка гелевая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10-02-03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Противопролежневая подушка воздушная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 xml:space="preserve">11. </w:t>
            </w:r>
            <w:r>
              <w:lastRenderedPageBreak/>
              <w:t>Приспособления для одевания, раздевания и захвата предметов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lastRenderedPageBreak/>
              <w:t>11-01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 xml:space="preserve">Приспособления для одевания, раздевания и захвата </w:t>
            </w:r>
            <w:r>
              <w:lastRenderedPageBreak/>
              <w:t>предметов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11-01-01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5 лет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11-01-02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11-01-03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11-01-04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11-01-05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Захват активный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11-01-06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11-01-07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11-01-08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Захват для ключей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11-01-09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11-01-10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>12. Специальная одежда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12-01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Специальная одежда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12-01-01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6 месяцев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12-01-02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 года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12-01-03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4 месяцев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12-01-04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12-01-05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1 года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12-01-06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12-01-07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2 лет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12-01-08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 года</w:t>
            </w:r>
          </w:p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13-01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13-01-01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7 лет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13-01-02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Электронный ручной видеоувеличитель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13-01-03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Электронный стационарный видеоувеличитель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13-01-04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5 лет</w:t>
            </w:r>
          </w:p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 xml:space="preserve">14. Собаки-проводники с комплектом снаряжения </w:t>
            </w:r>
            <w:hyperlink w:anchor="P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14-01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14-01-01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5 лет</w:t>
            </w:r>
          </w:p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>15. Медицинские термометры и тонометры с речевым выходом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15-01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15-01-01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7 лет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15-01-02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>16. Сигнализаторы звука световые и вибрационные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16-01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Сигнализаторы звука световые и вибрационные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16-01-01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5 лет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16-01-02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16-01-03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4 лет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цифровой внутриушной мощный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цифровой внутриушной средней мощности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цифровой внутриушной слабой мощности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костной проводимости (неимплантируемый)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 года</w:t>
            </w:r>
          </w:p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>18. Телевизоры с телетекстом для приема программ со скрытыми субтитрами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18-01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18-01-01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7 лет</w:t>
            </w:r>
          </w:p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>19. Телефонные устройства с текстовым выходом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19-01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Телефонные устройства с текстовым выходом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19-01-01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Телефонное устройство с текстовым выходом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7 лет</w:t>
            </w:r>
          </w:p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>20. Голосообразующие аппараты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20-01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Голосообразующие аппараты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20-01-01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Голосообразующий аппарат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5 лет</w:t>
            </w:r>
          </w:p>
        </w:tc>
      </w:tr>
      <w:tr w:rsidR="00647627">
        <w:tc>
          <w:tcPr>
            <w:tcW w:w="1871" w:type="dxa"/>
            <w:vMerge w:val="restart"/>
            <w:tcBorders>
              <w:bottom w:val="nil"/>
            </w:tcBorders>
          </w:tcPr>
          <w:p w:rsidR="00647627" w:rsidRDefault="00647627">
            <w:pPr>
              <w:pStyle w:val="ConsPlusNormal"/>
              <w:outlineLvl w:val="1"/>
            </w:pPr>
            <w:r>
              <w:t xml:space="preserve">21. Специальные средства при нарушениях функций </w:t>
            </w:r>
            <w:r>
              <w:lastRenderedPageBreak/>
              <w:t>выделения (моче- и калоприемники)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lastRenderedPageBreak/>
              <w:t>21-01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Специальные средства при нарушениях функций выделения (моче- и калоприемники)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 xml:space="preserve">Однокомпонентный дренируемый калоприемник со встроенной плоской </w:t>
            </w:r>
            <w:r>
              <w:lastRenderedPageBreak/>
              <w:t>пластиной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lastRenderedPageBreak/>
              <w:t>Не менее 24 часов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12 часов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Однокомпонентный недренируемый калоприемник со встроенной конвексной пластиной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Однокомпонентный дренируемый уроприемник со встроенной плоской пластиной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24 часов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  <w:vMerge w:val="restart"/>
          </w:tcPr>
          <w:p w:rsidR="00647627" w:rsidRDefault="00647627">
            <w:pPr>
              <w:pStyle w:val="ConsPlusNormal"/>
            </w:pPr>
            <w:r>
              <w:t>21-01-07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Двухкомпонентный дренируемый калоприемник в комплекте: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  <w:vMerge/>
          </w:tcPr>
          <w:p w:rsidR="00647627" w:rsidRDefault="00647627"/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3 суток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  <w:vMerge/>
          </w:tcPr>
          <w:p w:rsidR="00647627" w:rsidRDefault="00647627"/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24 часов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  <w:vMerge w:val="restart"/>
          </w:tcPr>
          <w:p w:rsidR="00647627" w:rsidRDefault="00647627">
            <w:pPr>
              <w:pStyle w:val="ConsPlusNormal"/>
            </w:pPr>
            <w:r>
              <w:t>21-01-08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Двухкомпонентный дренируемый калоприемник для втянутых стом в комплекте: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  <w:vMerge/>
          </w:tcPr>
          <w:p w:rsidR="00647627" w:rsidRDefault="00647627"/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адгезивная пластина, конвексная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3 суток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  <w:vMerge/>
          </w:tcPr>
          <w:p w:rsidR="00647627" w:rsidRDefault="00647627"/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24 часов</w:t>
            </w:r>
          </w:p>
        </w:tc>
      </w:tr>
      <w:tr w:rsidR="0064762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647627" w:rsidRDefault="00647627">
            <w:pPr>
              <w:pStyle w:val="ConsPlusNormal"/>
            </w:pPr>
            <w:r>
              <w:t>21-01-09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Двухкомпонентный недренируемый калоприемник в комплекте: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  <w:vMerge/>
          </w:tcPr>
          <w:p w:rsidR="00647627" w:rsidRDefault="00647627"/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3 суток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  <w:vMerge/>
          </w:tcPr>
          <w:p w:rsidR="00647627" w:rsidRDefault="00647627"/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мешок недренируемый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12 часов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  <w:vMerge w:val="restart"/>
          </w:tcPr>
          <w:p w:rsidR="00647627" w:rsidRDefault="00647627">
            <w:pPr>
              <w:pStyle w:val="ConsPlusNormal"/>
            </w:pPr>
            <w:r>
              <w:t>21-01-10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Двухкомпонентный недренируемый калоприемник для втянутых стом в комплекте: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  <w:vMerge/>
          </w:tcPr>
          <w:p w:rsidR="00647627" w:rsidRDefault="00647627"/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адгезивная платина, конвексная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3 суток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  <w:vMerge/>
          </w:tcPr>
          <w:p w:rsidR="00647627" w:rsidRDefault="00647627"/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мешок недренируемый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12 часов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  <w:vMerge w:val="restart"/>
          </w:tcPr>
          <w:p w:rsidR="00647627" w:rsidRDefault="00647627">
            <w:pPr>
              <w:pStyle w:val="ConsPlusNormal"/>
            </w:pPr>
            <w:r>
              <w:t>21-01-11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Двухкомпонентный дренируемый уроприемник в комплекте: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  <w:vMerge/>
          </w:tcPr>
          <w:p w:rsidR="00647627" w:rsidRDefault="00647627"/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3 суток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  <w:vMerge/>
          </w:tcPr>
          <w:p w:rsidR="00647627" w:rsidRDefault="00647627"/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уростомный мешок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24 часов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  <w:vMerge w:val="restart"/>
          </w:tcPr>
          <w:p w:rsidR="00647627" w:rsidRDefault="00647627">
            <w:pPr>
              <w:pStyle w:val="ConsPlusNormal"/>
            </w:pPr>
            <w:r>
              <w:t>21-01-12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Двухкомпонентный дренируемый уроприемник для втянутых стом в комплекте: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  <w:vMerge/>
          </w:tcPr>
          <w:p w:rsidR="00647627" w:rsidRDefault="00647627"/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адгезивная пластина, конвексная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3 суток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  <w:vMerge/>
          </w:tcPr>
          <w:p w:rsidR="00647627" w:rsidRDefault="00647627"/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уростомный мешок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24 часов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21-01-13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Пояс для калоприемников и уроприемников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 месяцев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21-01-14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21-01-15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3 суток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21-01-16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21-01-17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15 суток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21-01-18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Уропрезерватив с пластырем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24 часов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21-01-19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Уропрезерватив самоклеящийся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21-01-20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Катетер для самокатетеризации лубрицированный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4 часов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21-01-21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Наборы - мочеприемники для самокатетеризации: мешок-мочеприемник, катетер лубрицированный для самокатетеризации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21-01-22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 недели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21-01-23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 месяца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21-01-24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Катетер для эпицистостомы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 недели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21-01-25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Система (с катетером) для нефростомии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3 месяцев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21-01-26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21-01-27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12 часов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21-01-28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3 месяцев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21-01-29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1 месяца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21-01-30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21-01-31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21-01-32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  <w:tcBorders>
              <w:top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21-01-33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21-01-34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21-01-35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21-01-36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21-01-37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21-01-38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Абсорбирующие желирующие пакетики для стомных мешков, 30 шт.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21-01-39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21-01-40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3 суток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21-01-41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 xml:space="preserve">Защитные кольца для кожи вокруг </w:t>
            </w:r>
            <w:r>
              <w:lastRenderedPageBreak/>
              <w:t>стомы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lastRenderedPageBreak/>
              <w:t xml:space="preserve">Не менее 24 </w:t>
            </w:r>
            <w:r>
              <w:lastRenderedPageBreak/>
              <w:t>часов</w:t>
            </w:r>
          </w:p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21-01-42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Тампон для стомы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12 часов</w:t>
            </w:r>
          </w:p>
        </w:tc>
      </w:tr>
      <w:tr w:rsidR="00647627">
        <w:tc>
          <w:tcPr>
            <w:tcW w:w="1871" w:type="dxa"/>
            <w:vMerge w:val="restart"/>
            <w:tcBorders>
              <w:bottom w:val="nil"/>
            </w:tcBorders>
          </w:tcPr>
          <w:p w:rsidR="00647627" w:rsidRDefault="00647627">
            <w:pPr>
              <w:pStyle w:val="ConsPlusNormal"/>
              <w:outlineLvl w:val="1"/>
            </w:pPr>
            <w:r>
              <w:t>22. Абсорбирующее белье, подгузники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более 8 часов (при синдроме полиурии - не более 5 часов)</w:t>
            </w:r>
          </w:p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22-01-08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22-01-09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22-01-10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bottom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22-01-11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 xml:space="preserve">Подгузники для взрослых, размер "L" (объем талии/бедер до 150 см), с </w:t>
            </w:r>
            <w:r>
              <w:lastRenderedPageBreak/>
              <w:t>полным влагопоглощением не менее 2000 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  <w:tcBorders>
              <w:top w:val="nil"/>
            </w:tcBorders>
          </w:tcPr>
          <w:p w:rsidR="00647627" w:rsidRDefault="00647627">
            <w:pPr>
              <w:pStyle w:val="ConsPlusNormal"/>
            </w:pP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22-01-12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22-01-13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22-01-14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22-01-15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22-01-16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22-01-17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  <w:tcBorders>
              <w:top w:val="nil"/>
            </w:tcBorders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22-01-18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>23. Кресла-стулья с санитарным оснащением</w:t>
            </w:r>
          </w:p>
        </w:tc>
        <w:tc>
          <w:tcPr>
            <w:tcW w:w="1701" w:type="dxa"/>
            <w:vAlign w:val="bottom"/>
          </w:tcPr>
          <w:p w:rsidR="00647627" w:rsidRDefault="00647627">
            <w:pPr>
              <w:pStyle w:val="ConsPlusNormal"/>
            </w:pPr>
            <w:r>
              <w:t>23-01</w:t>
            </w:r>
          </w:p>
        </w:tc>
        <w:tc>
          <w:tcPr>
            <w:tcW w:w="5499" w:type="dxa"/>
            <w:gridSpan w:val="2"/>
            <w:vAlign w:val="bottom"/>
          </w:tcPr>
          <w:p w:rsidR="00647627" w:rsidRDefault="00647627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23-01-01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4 лет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23-01-02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23-01-03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23-01-04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23-01-05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Кресло-стул с санитарным оснащением активного типа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>23.1. Брайлевский дисплей, программное обеспечение экранного доступа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23.1-01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Брайлевский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23.1-01-01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Брайлевский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7 лет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23.1-01-02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 xml:space="preserve">Программное обеспечение экранного доступа для инвалидов, в том числе </w:t>
            </w:r>
            <w:r>
              <w:lastRenderedPageBreak/>
              <w:t>детей-инвалидов, с нарушениями функций одновременно слуха и зрения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lastRenderedPageBreak/>
              <w:t>Бессрочно</w:t>
            </w:r>
          </w:p>
        </w:tc>
      </w:tr>
    </w:tbl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ind w:firstLine="540"/>
        <w:jc w:val="both"/>
      </w:pPr>
      <w:r>
        <w:t>--------------------------------</w:t>
      </w:r>
    </w:p>
    <w:p w:rsidR="00647627" w:rsidRDefault="00647627">
      <w:pPr>
        <w:pStyle w:val="ConsPlusNormal"/>
        <w:spacing w:before="220"/>
        <w:ind w:firstLine="540"/>
        <w:jc w:val="both"/>
      </w:pPr>
      <w:bookmarkStart w:id="1" w:name="P902"/>
      <w:bookmarkEnd w:id="1"/>
      <w:r>
        <w:t xml:space="preserve">&lt;1&gt; Федеральный </w:t>
      </w:r>
      <w:hyperlink r:id="rId13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647627" w:rsidRDefault="00647627">
      <w:pPr>
        <w:pStyle w:val="ConsPlusNormal"/>
        <w:spacing w:before="220"/>
        <w:ind w:firstLine="540"/>
        <w:jc w:val="both"/>
      </w:pPr>
      <w:bookmarkStart w:id="2" w:name="P903"/>
      <w:bookmarkEnd w:id="2"/>
      <w:r>
        <w:t xml:space="preserve">&lt;2&gt;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647627" w:rsidRDefault="00647627">
      <w:pPr>
        <w:pStyle w:val="ConsPlusNormal"/>
        <w:spacing w:before="220"/>
        <w:ind w:firstLine="540"/>
        <w:jc w:val="both"/>
      </w:pPr>
      <w:bookmarkStart w:id="3" w:name="P904"/>
      <w:bookmarkEnd w:id="3"/>
      <w:r>
        <w:t xml:space="preserve">&lt;3&gt; </w:t>
      </w:r>
      <w:hyperlink r:id="rId15" w:history="1">
        <w:r>
          <w:rPr>
            <w:color w:val="0000FF"/>
          </w:rPr>
          <w:t>Правила</w:t>
        </w:r>
      </w:hyperlink>
      <w: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 N 17, ст. 1992; 2013, N 13, ст. 1559; 2014, N 44, ст. 6070; 2016, N 12, ст. 1656; 2017, N 7, ст. 1072).</w:t>
      </w: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960" w:rsidRDefault="00782960">
      <w:bookmarkStart w:id="4" w:name="_GoBack"/>
      <w:bookmarkEnd w:id="4"/>
    </w:p>
    <w:sectPr w:rsidR="00782960" w:rsidSect="00EC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27"/>
    <w:rsid w:val="00000E4C"/>
    <w:rsid w:val="00001F3E"/>
    <w:rsid w:val="00002609"/>
    <w:rsid w:val="00002A0E"/>
    <w:rsid w:val="0000413B"/>
    <w:rsid w:val="000045F5"/>
    <w:rsid w:val="000074A7"/>
    <w:rsid w:val="00011959"/>
    <w:rsid w:val="00011F5D"/>
    <w:rsid w:val="00012296"/>
    <w:rsid w:val="00013400"/>
    <w:rsid w:val="0001576E"/>
    <w:rsid w:val="0002033F"/>
    <w:rsid w:val="00020D81"/>
    <w:rsid w:val="00022B29"/>
    <w:rsid w:val="00022F26"/>
    <w:rsid w:val="0002314B"/>
    <w:rsid w:val="00027F61"/>
    <w:rsid w:val="000305CC"/>
    <w:rsid w:val="000330E6"/>
    <w:rsid w:val="00035313"/>
    <w:rsid w:val="0003545F"/>
    <w:rsid w:val="00037223"/>
    <w:rsid w:val="0004016E"/>
    <w:rsid w:val="00041561"/>
    <w:rsid w:val="00045101"/>
    <w:rsid w:val="000453DF"/>
    <w:rsid w:val="00045FE3"/>
    <w:rsid w:val="00051872"/>
    <w:rsid w:val="000524A4"/>
    <w:rsid w:val="000550B5"/>
    <w:rsid w:val="00057829"/>
    <w:rsid w:val="00066B7B"/>
    <w:rsid w:val="0006778B"/>
    <w:rsid w:val="00070233"/>
    <w:rsid w:val="00071392"/>
    <w:rsid w:val="000744E4"/>
    <w:rsid w:val="00076313"/>
    <w:rsid w:val="00077229"/>
    <w:rsid w:val="00087380"/>
    <w:rsid w:val="00094AF8"/>
    <w:rsid w:val="000A2F16"/>
    <w:rsid w:val="000A32FE"/>
    <w:rsid w:val="000A3A85"/>
    <w:rsid w:val="000A41F7"/>
    <w:rsid w:val="000A4606"/>
    <w:rsid w:val="000A54A7"/>
    <w:rsid w:val="000B0865"/>
    <w:rsid w:val="000B2B9D"/>
    <w:rsid w:val="000B535B"/>
    <w:rsid w:val="000B5B21"/>
    <w:rsid w:val="000C1367"/>
    <w:rsid w:val="000C6D39"/>
    <w:rsid w:val="000C7C45"/>
    <w:rsid w:val="000D2437"/>
    <w:rsid w:val="000D3DCA"/>
    <w:rsid w:val="000D71D9"/>
    <w:rsid w:val="000E1CD7"/>
    <w:rsid w:val="000E229D"/>
    <w:rsid w:val="000E22D3"/>
    <w:rsid w:val="000E36E9"/>
    <w:rsid w:val="000E4585"/>
    <w:rsid w:val="000E604F"/>
    <w:rsid w:val="000E73B3"/>
    <w:rsid w:val="000F009C"/>
    <w:rsid w:val="000F0A8C"/>
    <w:rsid w:val="000F6CEF"/>
    <w:rsid w:val="000F77F5"/>
    <w:rsid w:val="00100265"/>
    <w:rsid w:val="001007F3"/>
    <w:rsid w:val="00100CC2"/>
    <w:rsid w:val="00103645"/>
    <w:rsid w:val="00105530"/>
    <w:rsid w:val="0011230C"/>
    <w:rsid w:val="001130E3"/>
    <w:rsid w:val="00114440"/>
    <w:rsid w:val="001173BE"/>
    <w:rsid w:val="00117836"/>
    <w:rsid w:val="00122833"/>
    <w:rsid w:val="00122AB4"/>
    <w:rsid w:val="001256E2"/>
    <w:rsid w:val="00125DE1"/>
    <w:rsid w:val="00127CEE"/>
    <w:rsid w:val="001350AA"/>
    <w:rsid w:val="00135311"/>
    <w:rsid w:val="001370D2"/>
    <w:rsid w:val="00137777"/>
    <w:rsid w:val="00140801"/>
    <w:rsid w:val="001420D2"/>
    <w:rsid w:val="00144499"/>
    <w:rsid w:val="001476A7"/>
    <w:rsid w:val="0015087D"/>
    <w:rsid w:val="00150B8E"/>
    <w:rsid w:val="00155228"/>
    <w:rsid w:val="001560C8"/>
    <w:rsid w:val="00156AC2"/>
    <w:rsid w:val="00160691"/>
    <w:rsid w:val="0016176C"/>
    <w:rsid w:val="00161A35"/>
    <w:rsid w:val="00165B93"/>
    <w:rsid w:val="00166052"/>
    <w:rsid w:val="001662AF"/>
    <w:rsid w:val="0017185D"/>
    <w:rsid w:val="00173838"/>
    <w:rsid w:val="001749F0"/>
    <w:rsid w:val="00176453"/>
    <w:rsid w:val="00180BF7"/>
    <w:rsid w:val="001845BA"/>
    <w:rsid w:val="0018734B"/>
    <w:rsid w:val="00187D26"/>
    <w:rsid w:val="00190FAF"/>
    <w:rsid w:val="0019136B"/>
    <w:rsid w:val="00191A01"/>
    <w:rsid w:val="001941DB"/>
    <w:rsid w:val="00195BC5"/>
    <w:rsid w:val="0019651F"/>
    <w:rsid w:val="00197BD6"/>
    <w:rsid w:val="001A09BB"/>
    <w:rsid w:val="001A3CA2"/>
    <w:rsid w:val="001A5B1C"/>
    <w:rsid w:val="001B08A9"/>
    <w:rsid w:val="001B4A2F"/>
    <w:rsid w:val="001B4F31"/>
    <w:rsid w:val="001B6C84"/>
    <w:rsid w:val="001B7211"/>
    <w:rsid w:val="001C080F"/>
    <w:rsid w:val="001C0A70"/>
    <w:rsid w:val="001C289B"/>
    <w:rsid w:val="001C6DFA"/>
    <w:rsid w:val="001D010B"/>
    <w:rsid w:val="001D4CA1"/>
    <w:rsid w:val="001D5507"/>
    <w:rsid w:val="001D6FBA"/>
    <w:rsid w:val="001E0E25"/>
    <w:rsid w:val="001E1DD1"/>
    <w:rsid w:val="001E44F0"/>
    <w:rsid w:val="001E4678"/>
    <w:rsid w:val="001E520F"/>
    <w:rsid w:val="001E566A"/>
    <w:rsid w:val="001E5D1E"/>
    <w:rsid w:val="001F0672"/>
    <w:rsid w:val="001F0DAF"/>
    <w:rsid w:val="001F1744"/>
    <w:rsid w:val="001F3673"/>
    <w:rsid w:val="001F497C"/>
    <w:rsid w:val="001F50D2"/>
    <w:rsid w:val="001F6CAF"/>
    <w:rsid w:val="00200AEA"/>
    <w:rsid w:val="00205363"/>
    <w:rsid w:val="002063FF"/>
    <w:rsid w:val="002064DD"/>
    <w:rsid w:val="00210F11"/>
    <w:rsid w:val="00212931"/>
    <w:rsid w:val="00213540"/>
    <w:rsid w:val="0021502C"/>
    <w:rsid w:val="002224F7"/>
    <w:rsid w:val="00222513"/>
    <w:rsid w:val="00223597"/>
    <w:rsid w:val="00226FBB"/>
    <w:rsid w:val="00232540"/>
    <w:rsid w:val="002335D1"/>
    <w:rsid w:val="002346E4"/>
    <w:rsid w:val="00234E4D"/>
    <w:rsid w:val="002400F6"/>
    <w:rsid w:val="0024144A"/>
    <w:rsid w:val="00242315"/>
    <w:rsid w:val="0024294C"/>
    <w:rsid w:val="00242DE6"/>
    <w:rsid w:val="0024409D"/>
    <w:rsid w:val="0024454D"/>
    <w:rsid w:val="0024459B"/>
    <w:rsid w:val="00246434"/>
    <w:rsid w:val="00250043"/>
    <w:rsid w:val="00251DF4"/>
    <w:rsid w:val="00251E30"/>
    <w:rsid w:val="002526F2"/>
    <w:rsid w:val="00253DF3"/>
    <w:rsid w:val="00253F15"/>
    <w:rsid w:val="002558B1"/>
    <w:rsid w:val="0025688D"/>
    <w:rsid w:val="0025795F"/>
    <w:rsid w:val="002612B6"/>
    <w:rsid w:val="00261E70"/>
    <w:rsid w:val="00263A30"/>
    <w:rsid w:val="00264CB2"/>
    <w:rsid w:val="00266202"/>
    <w:rsid w:val="00267642"/>
    <w:rsid w:val="00271CD2"/>
    <w:rsid w:val="00274A81"/>
    <w:rsid w:val="00275017"/>
    <w:rsid w:val="00275301"/>
    <w:rsid w:val="002772F9"/>
    <w:rsid w:val="00282AC4"/>
    <w:rsid w:val="00282F6C"/>
    <w:rsid w:val="00285BD2"/>
    <w:rsid w:val="00285C92"/>
    <w:rsid w:val="00286531"/>
    <w:rsid w:val="0029235F"/>
    <w:rsid w:val="002963FB"/>
    <w:rsid w:val="00296771"/>
    <w:rsid w:val="002A08F1"/>
    <w:rsid w:val="002A277D"/>
    <w:rsid w:val="002A7DD7"/>
    <w:rsid w:val="002B0AD2"/>
    <w:rsid w:val="002B233F"/>
    <w:rsid w:val="002B341A"/>
    <w:rsid w:val="002B5FC6"/>
    <w:rsid w:val="002B6C50"/>
    <w:rsid w:val="002C261C"/>
    <w:rsid w:val="002C6115"/>
    <w:rsid w:val="002D055D"/>
    <w:rsid w:val="002D127C"/>
    <w:rsid w:val="002D1F45"/>
    <w:rsid w:val="002D2D0C"/>
    <w:rsid w:val="002D35AD"/>
    <w:rsid w:val="002D4309"/>
    <w:rsid w:val="002D502D"/>
    <w:rsid w:val="002D7B6D"/>
    <w:rsid w:val="002F0C0C"/>
    <w:rsid w:val="00300E8C"/>
    <w:rsid w:val="0030118B"/>
    <w:rsid w:val="00301FD1"/>
    <w:rsid w:val="003047EE"/>
    <w:rsid w:val="003104FF"/>
    <w:rsid w:val="003114A9"/>
    <w:rsid w:val="00312221"/>
    <w:rsid w:val="0031363C"/>
    <w:rsid w:val="0031405B"/>
    <w:rsid w:val="003147CF"/>
    <w:rsid w:val="003234B3"/>
    <w:rsid w:val="003252C5"/>
    <w:rsid w:val="0033278D"/>
    <w:rsid w:val="00333E09"/>
    <w:rsid w:val="003346C1"/>
    <w:rsid w:val="00337AF9"/>
    <w:rsid w:val="00342422"/>
    <w:rsid w:val="00343744"/>
    <w:rsid w:val="00344499"/>
    <w:rsid w:val="00346E70"/>
    <w:rsid w:val="00350FD0"/>
    <w:rsid w:val="00351BA7"/>
    <w:rsid w:val="003530BA"/>
    <w:rsid w:val="003531CA"/>
    <w:rsid w:val="003538F9"/>
    <w:rsid w:val="00353DF2"/>
    <w:rsid w:val="00360B00"/>
    <w:rsid w:val="00362D2F"/>
    <w:rsid w:val="00362E3B"/>
    <w:rsid w:val="00364225"/>
    <w:rsid w:val="00364F52"/>
    <w:rsid w:val="00367133"/>
    <w:rsid w:val="0037082F"/>
    <w:rsid w:val="00370A98"/>
    <w:rsid w:val="003733F7"/>
    <w:rsid w:val="00374344"/>
    <w:rsid w:val="0037623D"/>
    <w:rsid w:val="00380049"/>
    <w:rsid w:val="003817B5"/>
    <w:rsid w:val="00382EB4"/>
    <w:rsid w:val="0038648C"/>
    <w:rsid w:val="003876D4"/>
    <w:rsid w:val="00395AA6"/>
    <w:rsid w:val="00397146"/>
    <w:rsid w:val="00397585"/>
    <w:rsid w:val="00397993"/>
    <w:rsid w:val="003A0069"/>
    <w:rsid w:val="003A4F75"/>
    <w:rsid w:val="003A7FB5"/>
    <w:rsid w:val="003B09D8"/>
    <w:rsid w:val="003B50CB"/>
    <w:rsid w:val="003B6AED"/>
    <w:rsid w:val="003C27E4"/>
    <w:rsid w:val="003C4C13"/>
    <w:rsid w:val="003C50CD"/>
    <w:rsid w:val="003C5719"/>
    <w:rsid w:val="003D1683"/>
    <w:rsid w:val="003E2F38"/>
    <w:rsid w:val="003E68ED"/>
    <w:rsid w:val="003E72B6"/>
    <w:rsid w:val="003F0A94"/>
    <w:rsid w:val="003F20E8"/>
    <w:rsid w:val="003F226A"/>
    <w:rsid w:val="003F26F5"/>
    <w:rsid w:val="003F5605"/>
    <w:rsid w:val="00400841"/>
    <w:rsid w:val="00400ED4"/>
    <w:rsid w:val="00405083"/>
    <w:rsid w:val="00405D61"/>
    <w:rsid w:val="00406735"/>
    <w:rsid w:val="00407374"/>
    <w:rsid w:val="004101B0"/>
    <w:rsid w:val="00411014"/>
    <w:rsid w:val="00414224"/>
    <w:rsid w:val="0041740C"/>
    <w:rsid w:val="004228D4"/>
    <w:rsid w:val="00422A58"/>
    <w:rsid w:val="00422E9E"/>
    <w:rsid w:val="004260E0"/>
    <w:rsid w:val="0042675A"/>
    <w:rsid w:val="00430AAC"/>
    <w:rsid w:val="004312FD"/>
    <w:rsid w:val="00431657"/>
    <w:rsid w:val="0043677E"/>
    <w:rsid w:val="00436990"/>
    <w:rsid w:val="00445C88"/>
    <w:rsid w:val="004466F9"/>
    <w:rsid w:val="00451E5D"/>
    <w:rsid w:val="004543D8"/>
    <w:rsid w:val="00455156"/>
    <w:rsid w:val="00457C4F"/>
    <w:rsid w:val="00460D2B"/>
    <w:rsid w:val="00460D8F"/>
    <w:rsid w:val="00461A18"/>
    <w:rsid w:val="00462B67"/>
    <w:rsid w:val="00464FE0"/>
    <w:rsid w:val="004650C8"/>
    <w:rsid w:val="00466140"/>
    <w:rsid w:val="00466DAE"/>
    <w:rsid w:val="00467DA3"/>
    <w:rsid w:val="00470C6A"/>
    <w:rsid w:val="00473B2C"/>
    <w:rsid w:val="00474273"/>
    <w:rsid w:val="00474FB1"/>
    <w:rsid w:val="004764C7"/>
    <w:rsid w:val="004766E4"/>
    <w:rsid w:val="004807B2"/>
    <w:rsid w:val="00481427"/>
    <w:rsid w:val="00484ED8"/>
    <w:rsid w:val="00487C62"/>
    <w:rsid w:val="00491ED9"/>
    <w:rsid w:val="0049490E"/>
    <w:rsid w:val="00494FA6"/>
    <w:rsid w:val="004974F8"/>
    <w:rsid w:val="004A35B1"/>
    <w:rsid w:val="004A3D60"/>
    <w:rsid w:val="004A3E34"/>
    <w:rsid w:val="004A58DA"/>
    <w:rsid w:val="004A7299"/>
    <w:rsid w:val="004A7D7C"/>
    <w:rsid w:val="004B5344"/>
    <w:rsid w:val="004B77F3"/>
    <w:rsid w:val="004C4B17"/>
    <w:rsid w:val="004C4C7F"/>
    <w:rsid w:val="004D3C55"/>
    <w:rsid w:val="004D4F86"/>
    <w:rsid w:val="004D5A1B"/>
    <w:rsid w:val="004D6A2F"/>
    <w:rsid w:val="004D6BAB"/>
    <w:rsid w:val="004D6D83"/>
    <w:rsid w:val="004D6F3B"/>
    <w:rsid w:val="004E0E19"/>
    <w:rsid w:val="004E51AF"/>
    <w:rsid w:val="004E6A78"/>
    <w:rsid w:val="004E7F33"/>
    <w:rsid w:val="004F00FC"/>
    <w:rsid w:val="004F1F90"/>
    <w:rsid w:val="004F3BFC"/>
    <w:rsid w:val="004F5FF2"/>
    <w:rsid w:val="0050162D"/>
    <w:rsid w:val="00501633"/>
    <w:rsid w:val="00502091"/>
    <w:rsid w:val="0050470A"/>
    <w:rsid w:val="00505134"/>
    <w:rsid w:val="00505419"/>
    <w:rsid w:val="00505844"/>
    <w:rsid w:val="00506784"/>
    <w:rsid w:val="005076F3"/>
    <w:rsid w:val="0051001B"/>
    <w:rsid w:val="00511820"/>
    <w:rsid w:val="0051290A"/>
    <w:rsid w:val="00514277"/>
    <w:rsid w:val="005154A0"/>
    <w:rsid w:val="00516321"/>
    <w:rsid w:val="0052353D"/>
    <w:rsid w:val="00524768"/>
    <w:rsid w:val="00524B62"/>
    <w:rsid w:val="005254DA"/>
    <w:rsid w:val="0052555F"/>
    <w:rsid w:val="00532AAF"/>
    <w:rsid w:val="00533FB5"/>
    <w:rsid w:val="005359E5"/>
    <w:rsid w:val="005379FF"/>
    <w:rsid w:val="00542B7C"/>
    <w:rsid w:val="005457B2"/>
    <w:rsid w:val="005463DC"/>
    <w:rsid w:val="00552BBA"/>
    <w:rsid w:val="00553291"/>
    <w:rsid w:val="005561C5"/>
    <w:rsid w:val="00557692"/>
    <w:rsid w:val="00561C93"/>
    <w:rsid w:val="00563DA0"/>
    <w:rsid w:val="005674E6"/>
    <w:rsid w:val="00575DB0"/>
    <w:rsid w:val="00576D3C"/>
    <w:rsid w:val="00581242"/>
    <w:rsid w:val="00581E62"/>
    <w:rsid w:val="0058761A"/>
    <w:rsid w:val="00593EC2"/>
    <w:rsid w:val="005A24FB"/>
    <w:rsid w:val="005A4968"/>
    <w:rsid w:val="005A58E4"/>
    <w:rsid w:val="005B0D21"/>
    <w:rsid w:val="005B15D8"/>
    <w:rsid w:val="005B2FEA"/>
    <w:rsid w:val="005B303B"/>
    <w:rsid w:val="005B3F23"/>
    <w:rsid w:val="005B4DD4"/>
    <w:rsid w:val="005B4DFA"/>
    <w:rsid w:val="005B542A"/>
    <w:rsid w:val="005C5FE1"/>
    <w:rsid w:val="005D4A55"/>
    <w:rsid w:val="005D5E3C"/>
    <w:rsid w:val="005D71E6"/>
    <w:rsid w:val="005D7F4B"/>
    <w:rsid w:val="005E100B"/>
    <w:rsid w:val="005E27DF"/>
    <w:rsid w:val="005E7006"/>
    <w:rsid w:val="005F025A"/>
    <w:rsid w:val="005F02B4"/>
    <w:rsid w:val="005F1365"/>
    <w:rsid w:val="005F4766"/>
    <w:rsid w:val="005F54A0"/>
    <w:rsid w:val="005F5A79"/>
    <w:rsid w:val="005F6F20"/>
    <w:rsid w:val="005F6F89"/>
    <w:rsid w:val="005F79DF"/>
    <w:rsid w:val="006000EB"/>
    <w:rsid w:val="00602432"/>
    <w:rsid w:val="00603E6F"/>
    <w:rsid w:val="00604987"/>
    <w:rsid w:val="0061076C"/>
    <w:rsid w:val="006124C7"/>
    <w:rsid w:val="006147AD"/>
    <w:rsid w:val="00616E8A"/>
    <w:rsid w:val="0062009D"/>
    <w:rsid w:val="00623322"/>
    <w:rsid w:val="006244FE"/>
    <w:rsid w:val="00624C0F"/>
    <w:rsid w:val="00627D14"/>
    <w:rsid w:val="006302EC"/>
    <w:rsid w:val="006325A3"/>
    <w:rsid w:val="00632F58"/>
    <w:rsid w:val="00633375"/>
    <w:rsid w:val="00643B7C"/>
    <w:rsid w:val="00643E6B"/>
    <w:rsid w:val="00647627"/>
    <w:rsid w:val="00650C82"/>
    <w:rsid w:val="00651ED2"/>
    <w:rsid w:val="0065212F"/>
    <w:rsid w:val="006536F8"/>
    <w:rsid w:val="00656EB6"/>
    <w:rsid w:val="00657A9A"/>
    <w:rsid w:val="00660A8E"/>
    <w:rsid w:val="00670B72"/>
    <w:rsid w:val="006710D6"/>
    <w:rsid w:val="0067117C"/>
    <w:rsid w:val="006721B6"/>
    <w:rsid w:val="00673BFA"/>
    <w:rsid w:val="006763ED"/>
    <w:rsid w:val="0068027E"/>
    <w:rsid w:val="006809D5"/>
    <w:rsid w:val="00690A15"/>
    <w:rsid w:val="006923C5"/>
    <w:rsid w:val="00692BD1"/>
    <w:rsid w:val="00693BAB"/>
    <w:rsid w:val="00693E8D"/>
    <w:rsid w:val="006979AB"/>
    <w:rsid w:val="006A0BF7"/>
    <w:rsid w:val="006A0D6A"/>
    <w:rsid w:val="006A27C8"/>
    <w:rsid w:val="006A2A7C"/>
    <w:rsid w:val="006A2F23"/>
    <w:rsid w:val="006A4BA0"/>
    <w:rsid w:val="006A56DA"/>
    <w:rsid w:val="006A7E6D"/>
    <w:rsid w:val="006B20AC"/>
    <w:rsid w:val="006B3D03"/>
    <w:rsid w:val="006B50E8"/>
    <w:rsid w:val="006B750E"/>
    <w:rsid w:val="006D0A65"/>
    <w:rsid w:val="006D0CFE"/>
    <w:rsid w:val="006D0F63"/>
    <w:rsid w:val="006D34CD"/>
    <w:rsid w:val="006D67AE"/>
    <w:rsid w:val="006D749F"/>
    <w:rsid w:val="006E1B21"/>
    <w:rsid w:val="006E1FBF"/>
    <w:rsid w:val="006E3C31"/>
    <w:rsid w:val="006E681D"/>
    <w:rsid w:val="006F7DF6"/>
    <w:rsid w:val="007049E9"/>
    <w:rsid w:val="0070629C"/>
    <w:rsid w:val="0070651C"/>
    <w:rsid w:val="007072CF"/>
    <w:rsid w:val="007075C9"/>
    <w:rsid w:val="007148CC"/>
    <w:rsid w:val="007163C1"/>
    <w:rsid w:val="00717B94"/>
    <w:rsid w:val="00717D83"/>
    <w:rsid w:val="0072021B"/>
    <w:rsid w:val="00721160"/>
    <w:rsid w:val="007219DE"/>
    <w:rsid w:val="0072309D"/>
    <w:rsid w:val="00723ADB"/>
    <w:rsid w:val="007254CC"/>
    <w:rsid w:val="007275EF"/>
    <w:rsid w:val="00730346"/>
    <w:rsid w:val="00730722"/>
    <w:rsid w:val="00731F7A"/>
    <w:rsid w:val="00735316"/>
    <w:rsid w:val="007370A9"/>
    <w:rsid w:val="00740254"/>
    <w:rsid w:val="007403A3"/>
    <w:rsid w:val="00742254"/>
    <w:rsid w:val="007433B6"/>
    <w:rsid w:val="00743E61"/>
    <w:rsid w:val="00745E6C"/>
    <w:rsid w:val="00747283"/>
    <w:rsid w:val="00747A48"/>
    <w:rsid w:val="00750C9C"/>
    <w:rsid w:val="00752089"/>
    <w:rsid w:val="007538B7"/>
    <w:rsid w:val="00755180"/>
    <w:rsid w:val="007556F3"/>
    <w:rsid w:val="00756D34"/>
    <w:rsid w:val="00757F52"/>
    <w:rsid w:val="00761082"/>
    <w:rsid w:val="0076166D"/>
    <w:rsid w:val="0076174A"/>
    <w:rsid w:val="007621F0"/>
    <w:rsid w:val="007632E5"/>
    <w:rsid w:val="00764937"/>
    <w:rsid w:val="00764D8C"/>
    <w:rsid w:val="00765E98"/>
    <w:rsid w:val="00767673"/>
    <w:rsid w:val="007678F2"/>
    <w:rsid w:val="00771C7E"/>
    <w:rsid w:val="00772784"/>
    <w:rsid w:val="0077289E"/>
    <w:rsid w:val="007734B3"/>
    <w:rsid w:val="00773A8C"/>
    <w:rsid w:val="00775287"/>
    <w:rsid w:val="00775367"/>
    <w:rsid w:val="0077645C"/>
    <w:rsid w:val="00776FBA"/>
    <w:rsid w:val="00782023"/>
    <w:rsid w:val="00782960"/>
    <w:rsid w:val="007833BB"/>
    <w:rsid w:val="00785DAE"/>
    <w:rsid w:val="00790290"/>
    <w:rsid w:val="007907D0"/>
    <w:rsid w:val="007941F6"/>
    <w:rsid w:val="007967CC"/>
    <w:rsid w:val="007971A5"/>
    <w:rsid w:val="007A014C"/>
    <w:rsid w:val="007A064D"/>
    <w:rsid w:val="007A1634"/>
    <w:rsid w:val="007A27D8"/>
    <w:rsid w:val="007A27FD"/>
    <w:rsid w:val="007A559C"/>
    <w:rsid w:val="007B38DA"/>
    <w:rsid w:val="007B4793"/>
    <w:rsid w:val="007B481B"/>
    <w:rsid w:val="007B53DC"/>
    <w:rsid w:val="007B610C"/>
    <w:rsid w:val="007B767D"/>
    <w:rsid w:val="007B768C"/>
    <w:rsid w:val="007C007A"/>
    <w:rsid w:val="007C225C"/>
    <w:rsid w:val="007C3298"/>
    <w:rsid w:val="007C3BBE"/>
    <w:rsid w:val="007C695C"/>
    <w:rsid w:val="007C7219"/>
    <w:rsid w:val="007D05E4"/>
    <w:rsid w:val="007D06A5"/>
    <w:rsid w:val="007D39B0"/>
    <w:rsid w:val="007E1AE1"/>
    <w:rsid w:val="007E4654"/>
    <w:rsid w:val="007E6048"/>
    <w:rsid w:val="007F3272"/>
    <w:rsid w:val="007F42A5"/>
    <w:rsid w:val="007F7735"/>
    <w:rsid w:val="00800C57"/>
    <w:rsid w:val="008038C7"/>
    <w:rsid w:val="008052DE"/>
    <w:rsid w:val="00810E5B"/>
    <w:rsid w:val="00811B15"/>
    <w:rsid w:val="008216EF"/>
    <w:rsid w:val="00825C08"/>
    <w:rsid w:val="00826936"/>
    <w:rsid w:val="00832CF7"/>
    <w:rsid w:val="0083306A"/>
    <w:rsid w:val="00835201"/>
    <w:rsid w:val="00837BF2"/>
    <w:rsid w:val="00840825"/>
    <w:rsid w:val="008416FD"/>
    <w:rsid w:val="008433C4"/>
    <w:rsid w:val="00844979"/>
    <w:rsid w:val="008456CC"/>
    <w:rsid w:val="008517B2"/>
    <w:rsid w:val="00853646"/>
    <w:rsid w:val="00853814"/>
    <w:rsid w:val="008543FB"/>
    <w:rsid w:val="00854B96"/>
    <w:rsid w:val="00856050"/>
    <w:rsid w:val="00856D32"/>
    <w:rsid w:val="00864AA0"/>
    <w:rsid w:val="008654D6"/>
    <w:rsid w:val="00865BB8"/>
    <w:rsid w:val="00865D99"/>
    <w:rsid w:val="00867E22"/>
    <w:rsid w:val="00870DA9"/>
    <w:rsid w:val="0087274C"/>
    <w:rsid w:val="008749F6"/>
    <w:rsid w:val="0087758A"/>
    <w:rsid w:val="00880BDD"/>
    <w:rsid w:val="0088714D"/>
    <w:rsid w:val="0088718E"/>
    <w:rsid w:val="00887563"/>
    <w:rsid w:val="0089046A"/>
    <w:rsid w:val="0089150A"/>
    <w:rsid w:val="00894223"/>
    <w:rsid w:val="00895985"/>
    <w:rsid w:val="00895AF8"/>
    <w:rsid w:val="008A1359"/>
    <w:rsid w:val="008A498E"/>
    <w:rsid w:val="008A7D39"/>
    <w:rsid w:val="008B18C5"/>
    <w:rsid w:val="008B4BA0"/>
    <w:rsid w:val="008C0843"/>
    <w:rsid w:val="008C2110"/>
    <w:rsid w:val="008C33A0"/>
    <w:rsid w:val="008C46E0"/>
    <w:rsid w:val="008C6F6A"/>
    <w:rsid w:val="008C7B23"/>
    <w:rsid w:val="008D21A3"/>
    <w:rsid w:val="008D4E36"/>
    <w:rsid w:val="008D704A"/>
    <w:rsid w:val="008E03AA"/>
    <w:rsid w:val="008E0E9B"/>
    <w:rsid w:val="008E4A76"/>
    <w:rsid w:val="008E57A1"/>
    <w:rsid w:val="008E635F"/>
    <w:rsid w:val="008F014B"/>
    <w:rsid w:val="008F7359"/>
    <w:rsid w:val="00902A36"/>
    <w:rsid w:val="0090763A"/>
    <w:rsid w:val="009079D7"/>
    <w:rsid w:val="00907F7A"/>
    <w:rsid w:val="00910FEF"/>
    <w:rsid w:val="009121C6"/>
    <w:rsid w:val="00914BA6"/>
    <w:rsid w:val="00914EEA"/>
    <w:rsid w:val="00916B81"/>
    <w:rsid w:val="0091724C"/>
    <w:rsid w:val="00917B10"/>
    <w:rsid w:val="0092277F"/>
    <w:rsid w:val="0092286F"/>
    <w:rsid w:val="0092412B"/>
    <w:rsid w:val="00925BC8"/>
    <w:rsid w:val="00925D85"/>
    <w:rsid w:val="009273D8"/>
    <w:rsid w:val="00931DBF"/>
    <w:rsid w:val="00932B57"/>
    <w:rsid w:val="009339FE"/>
    <w:rsid w:val="0093440D"/>
    <w:rsid w:val="00935323"/>
    <w:rsid w:val="00936DA6"/>
    <w:rsid w:val="0093714F"/>
    <w:rsid w:val="00941EE4"/>
    <w:rsid w:val="009429F4"/>
    <w:rsid w:val="009449AE"/>
    <w:rsid w:val="00944A44"/>
    <w:rsid w:val="009452B0"/>
    <w:rsid w:val="00951B77"/>
    <w:rsid w:val="00960CE4"/>
    <w:rsid w:val="00962C33"/>
    <w:rsid w:val="0096426A"/>
    <w:rsid w:val="00965C51"/>
    <w:rsid w:val="009660BC"/>
    <w:rsid w:val="009678EF"/>
    <w:rsid w:val="009704A5"/>
    <w:rsid w:val="009717C1"/>
    <w:rsid w:val="0097196F"/>
    <w:rsid w:val="00972138"/>
    <w:rsid w:val="00975C37"/>
    <w:rsid w:val="009761E4"/>
    <w:rsid w:val="00976B0D"/>
    <w:rsid w:val="009772D1"/>
    <w:rsid w:val="00980143"/>
    <w:rsid w:val="0098142D"/>
    <w:rsid w:val="00981ACA"/>
    <w:rsid w:val="00982484"/>
    <w:rsid w:val="00983333"/>
    <w:rsid w:val="00983E79"/>
    <w:rsid w:val="009854C7"/>
    <w:rsid w:val="00985689"/>
    <w:rsid w:val="00986AA9"/>
    <w:rsid w:val="00990C3E"/>
    <w:rsid w:val="00991063"/>
    <w:rsid w:val="00996F2C"/>
    <w:rsid w:val="009A0122"/>
    <w:rsid w:val="009A06B6"/>
    <w:rsid w:val="009A0955"/>
    <w:rsid w:val="009A0AA7"/>
    <w:rsid w:val="009A0E5C"/>
    <w:rsid w:val="009A49D6"/>
    <w:rsid w:val="009A5C1F"/>
    <w:rsid w:val="009A73DA"/>
    <w:rsid w:val="009A7545"/>
    <w:rsid w:val="009B051C"/>
    <w:rsid w:val="009B29C5"/>
    <w:rsid w:val="009B347E"/>
    <w:rsid w:val="009B3F81"/>
    <w:rsid w:val="009B5CA0"/>
    <w:rsid w:val="009B6A73"/>
    <w:rsid w:val="009B7A81"/>
    <w:rsid w:val="009C2355"/>
    <w:rsid w:val="009D1344"/>
    <w:rsid w:val="009D2D05"/>
    <w:rsid w:val="009D339C"/>
    <w:rsid w:val="009D487E"/>
    <w:rsid w:val="009D6AC8"/>
    <w:rsid w:val="009D7A49"/>
    <w:rsid w:val="009E2C50"/>
    <w:rsid w:val="009E30A6"/>
    <w:rsid w:val="009E411F"/>
    <w:rsid w:val="009E5080"/>
    <w:rsid w:val="009E6803"/>
    <w:rsid w:val="009E79F7"/>
    <w:rsid w:val="009F55E4"/>
    <w:rsid w:val="009F7E17"/>
    <w:rsid w:val="00A058E2"/>
    <w:rsid w:val="00A065D9"/>
    <w:rsid w:val="00A0752D"/>
    <w:rsid w:val="00A07E11"/>
    <w:rsid w:val="00A101A4"/>
    <w:rsid w:val="00A126DA"/>
    <w:rsid w:val="00A15A4F"/>
    <w:rsid w:val="00A16448"/>
    <w:rsid w:val="00A24E8E"/>
    <w:rsid w:val="00A267D3"/>
    <w:rsid w:val="00A270A7"/>
    <w:rsid w:val="00A27712"/>
    <w:rsid w:val="00A27DCE"/>
    <w:rsid w:val="00A3179F"/>
    <w:rsid w:val="00A319C5"/>
    <w:rsid w:val="00A333B5"/>
    <w:rsid w:val="00A36D5A"/>
    <w:rsid w:val="00A37CAF"/>
    <w:rsid w:val="00A411FD"/>
    <w:rsid w:val="00A41FCC"/>
    <w:rsid w:val="00A42045"/>
    <w:rsid w:val="00A46B45"/>
    <w:rsid w:val="00A47F17"/>
    <w:rsid w:val="00A501D8"/>
    <w:rsid w:val="00A526CA"/>
    <w:rsid w:val="00A52A5E"/>
    <w:rsid w:val="00A531DE"/>
    <w:rsid w:val="00A55E39"/>
    <w:rsid w:val="00A564F1"/>
    <w:rsid w:val="00A600BD"/>
    <w:rsid w:val="00A60C09"/>
    <w:rsid w:val="00A65564"/>
    <w:rsid w:val="00A65966"/>
    <w:rsid w:val="00A665E4"/>
    <w:rsid w:val="00A71729"/>
    <w:rsid w:val="00A7256B"/>
    <w:rsid w:val="00A731EA"/>
    <w:rsid w:val="00A772CA"/>
    <w:rsid w:val="00A77D9A"/>
    <w:rsid w:val="00A8279F"/>
    <w:rsid w:val="00A876BA"/>
    <w:rsid w:val="00A91207"/>
    <w:rsid w:val="00A928B8"/>
    <w:rsid w:val="00A92C74"/>
    <w:rsid w:val="00A95C47"/>
    <w:rsid w:val="00A965D8"/>
    <w:rsid w:val="00A9763A"/>
    <w:rsid w:val="00AA514C"/>
    <w:rsid w:val="00AA6C1F"/>
    <w:rsid w:val="00AA72AC"/>
    <w:rsid w:val="00AB1AF1"/>
    <w:rsid w:val="00AB407D"/>
    <w:rsid w:val="00AB40B6"/>
    <w:rsid w:val="00AB5656"/>
    <w:rsid w:val="00AB596F"/>
    <w:rsid w:val="00AC3B67"/>
    <w:rsid w:val="00AC4E7E"/>
    <w:rsid w:val="00AC7E4C"/>
    <w:rsid w:val="00AD51FE"/>
    <w:rsid w:val="00AD6993"/>
    <w:rsid w:val="00AE454D"/>
    <w:rsid w:val="00AE7D47"/>
    <w:rsid w:val="00AF0069"/>
    <w:rsid w:val="00AF171B"/>
    <w:rsid w:val="00AF1884"/>
    <w:rsid w:val="00AF2D5D"/>
    <w:rsid w:val="00AF319D"/>
    <w:rsid w:val="00AF33EB"/>
    <w:rsid w:val="00AF3FA4"/>
    <w:rsid w:val="00AF4A77"/>
    <w:rsid w:val="00AF7469"/>
    <w:rsid w:val="00AF7D4B"/>
    <w:rsid w:val="00B00F0F"/>
    <w:rsid w:val="00B05806"/>
    <w:rsid w:val="00B05E2B"/>
    <w:rsid w:val="00B06565"/>
    <w:rsid w:val="00B07B4E"/>
    <w:rsid w:val="00B10F14"/>
    <w:rsid w:val="00B110D0"/>
    <w:rsid w:val="00B13977"/>
    <w:rsid w:val="00B14B0C"/>
    <w:rsid w:val="00B2045E"/>
    <w:rsid w:val="00B21F73"/>
    <w:rsid w:val="00B3060E"/>
    <w:rsid w:val="00B30CB3"/>
    <w:rsid w:val="00B35372"/>
    <w:rsid w:val="00B3626E"/>
    <w:rsid w:val="00B4031C"/>
    <w:rsid w:val="00B408F1"/>
    <w:rsid w:val="00B41721"/>
    <w:rsid w:val="00B41BC6"/>
    <w:rsid w:val="00B41C13"/>
    <w:rsid w:val="00B43003"/>
    <w:rsid w:val="00B432EC"/>
    <w:rsid w:val="00B50C5D"/>
    <w:rsid w:val="00B55744"/>
    <w:rsid w:val="00B55A27"/>
    <w:rsid w:val="00B60C77"/>
    <w:rsid w:val="00B661DD"/>
    <w:rsid w:val="00B67E10"/>
    <w:rsid w:val="00B710B5"/>
    <w:rsid w:val="00B7190F"/>
    <w:rsid w:val="00B71F8E"/>
    <w:rsid w:val="00B74F21"/>
    <w:rsid w:val="00B77094"/>
    <w:rsid w:val="00B8260E"/>
    <w:rsid w:val="00B838E5"/>
    <w:rsid w:val="00B85707"/>
    <w:rsid w:val="00B85924"/>
    <w:rsid w:val="00B86767"/>
    <w:rsid w:val="00B90001"/>
    <w:rsid w:val="00B90E83"/>
    <w:rsid w:val="00B94E7A"/>
    <w:rsid w:val="00B969DC"/>
    <w:rsid w:val="00BA1D7B"/>
    <w:rsid w:val="00BA3F63"/>
    <w:rsid w:val="00BA4DDF"/>
    <w:rsid w:val="00BA57B1"/>
    <w:rsid w:val="00BA7015"/>
    <w:rsid w:val="00BB15C8"/>
    <w:rsid w:val="00BB3630"/>
    <w:rsid w:val="00BB5959"/>
    <w:rsid w:val="00BB6FB1"/>
    <w:rsid w:val="00BB79C3"/>
    <w:rsid w:val="00BD058D"/>
    <w:rsid w:val="00BD0CDE"/>
    <w:rsid w:val="00BD4F6F"/>
    <w:rsid w:val="00BD60EA"/>
    <w:rsid w:val="00BD6630"/>
    <w:rsid w:val="00BE78D4"/>
    <w:rsid w:val="00BE7C31"/>
    <w:rsid w:val="00BF2753"/>
    <w:rsid w:val="00BF2A27"/>
    <w:rsid w:val="00BF4BB6"/>
    <w:rsid w:val="00BF628D"/>
    <w:rsid w:val="00C0220F"/>
    <w:rsid w:val="00C029E7"/>
    <w:rsid w:val="00C06C97"/>
    <w:rsid w:val="00C07962"/>
    <w:rsid w:val="00C07CC3"/>
    <w:rsid w:val="00C12A9B"/>
    <w:rsid w:val="00C16984"/>
    <w:rsid w:val="00C17982"/>
    <w:rsid w:val="00C17B51"/>
    <w:rsid w:val="00C17DBC"/>
    <w:rsid w:val="00C21487"/>
    <w:rsid w:val="00C22172"/>
    <w:rsid w:val="00C22A61"/>
    <w:rsid w:val="00C27C9D"/>
    <w:rsid w:val="00C321C3"/>
    <w:rsid w:val="00C32E05"/>
    <w:rsid w:val="00C3474C"/>
    <w:rsid w:val="00C34E20"/>
    <w:rsid w:val="00C3557A"/>
    <w:rsid w:val="00C400D7"/>
    <w:rsid w:val="00C415A5"/>
    <w:rsid w:val="00C43D7C"/>
    <w:rsid w:val="00C451CA"/>
    <w:rsid w:val="00C46A41"/>
    <w:rsid w:val="00C47416"/>
    <w:rsid w:val="00C47A72"/>
    <w:rsid w:val="00C47D91"/>
    <w:rsid w:val="00C507DC"/>
    <w:rsid w:val="00C57CFA"/>
    <w:rsid w:val="00C605DD"/>
    <w:rsid w:val="00C60F50"/>
    <w:rsid w:val="00C62E19"/>
    <w:rsid w:val="00C64C8D"/>
    <w:rsid w:val="00C67313"/>
    <w:rsid w:val="00C723DF"/>
    <w:rsid w:val="00C72823"/>
    <w:rsid w:val="00C73B3B"/>
    <w:rsid w:val="00C749F8"/>
    <w:rsid w:val="00C755F1"/>
    <w:rsid w:val="00C81619"/>
    <w:rsid w:val="00C82CDC"/>
    <w:rsid w:val="00C83511"/>
    <w:rsid w:val="00C85366"/>
    <w:rsid w:val="00C86352"/>
    <w:rsid w:val="00C86857"/>
    <w:rsid w:val="00C86CBF"/>
    <w:rsid w:val="00C962B2"/>
    <w:rsid w:val="00C96EDC"/>
    <w:rsid w:val="00C97ACA"/>
    <w:rsid w:val="00CA65E5"/>
    <w:rsid w:val="00CA6A49"/>
    <w:rsid w:val="00CB2E18"/>
    <w:rsid w:val="00CB39EF"/>
    <w:rsid w:val="00CB7661"/>
    <w:rsid w:val="00CC03E7"/>
    <w:rsid w:val="00CC1E80"/>
    <w:rsid w:val="00CC2970"/>
    <w:rsid w:val="00CC2B63"/>
    <w:rsid w:val="00CC664A"/>
    <w:rsid w:val="00CC7338"/>
    <w:rsid w:val="00CD139E"/>
    <w:rsid w:val="00CD17C5"/>
    <w:rsid w:val="00CD2312"/>
    <w:rsid w:val="00CD6535"/>
    <w:rsid w:val="00CD6E05"/>
    <w:rsid w:val="00CE3272"/>
    <w:rsid w:val="00CE5045"/>
    <w:rsid w:val="00CE7A6A"/>
    <w:rsid w:val="00CF47A2"/>
    <w:rsid w:val="00CF56D8"/>
    <w:rsid w:val="00CF6352"/>
    <w:rsid w:val="00CF7265"/>
    <w:rsid w:val="00D03261"/>
    <w:rsid w:val="00D03BA7"/>
    <w:rsid w:val="00D0538E"/>
    <w:rsid w:val="00D063C3"/>
    <w:rsid w:val="00D06BF2"/>
    <w:rsid w:val="00D06D52"/>
    <w:rsid w:val="00D11BBA"/>
    <w:rsid w:val="00D12BC4"/>
    <w:rsid w:val="00D1438D"/>
    <w:rsid w:val="00D15595"/>
    <w:rsid w:val="00D15740"/>
    <w:rsid w:val="00D16B9E"/>
    <w:rsid w:val="00D21E0D"/>
    <w:rsid w:val="00D21FA9"/>
    <w:rsid w:val="00D2400F"/>
    <w:rsid w:val="00D2631E"/>
    <w:rsid w:val="00D269A6"/>
    <w:rsid w:val="00D2718D"/>
    <w:rsid w:val="00D32362"/>
    <w:rsid w:val="00D3367D"/>
    <w:rsid w:val="00D370C5"/>
    <w:rsid w:val="00D3759D"/>
    <w:rsid w:val="00D412B1"/>
    <w:rsid w:val="00D4251C"/>
    <w:rsid w:val="00D42ECA"/>
    <w:rsid w:val="00D435F4"/>
    <w:rsid w:val="00D43624"/>
    <w:rsid w:val="00D45CB1"/>
    <w:rsid w:val="00D46E4E"/>
    <w:rsid w:val="00D50A37"/>
    <w:rsid w:val="00D52550"/>
    <w:rsid w:val="00D52B8A"/>
    <w:rsid w:val="00D55F0D"/>
    <w:rsid w:val="00D573D5"/>
    <w:rsid w:val="00D6033B"/>
    <w:rsid w:val="00D60E11"/>
    <w:rsid w:val="00D62416"/>
    <w:rsid w:val="00D628B5"/>
    <w:rsid w:val="00D71340"/>
    <w:rsid w:val="00D71B96"/>
    <w:rsid w:val="00D72DA1"/>
    <w:rsid w:val="00D75999"/>
    <w:rsid w:val="00D76163"/>
    <w:rsid w:val="00D773CA"/>
    <w:rsid w:val="00D83D8F"/>
    <w:rsid w:val="00D84EBB"/>
    <w:rsid w:val="00D87135"/>
    <w:rsid w:val="00D87228"/>
    <w:rsid w:val="00D90D19"/>
    <w:rsid w:val="00D91C17"/>
    <w:rsid w:val="00D920D3"/>
    <w:rsid w:val="00D92AE9"/>
    <w:rsid w:val="00D934C0"/>
    <w:rsid w:val="00D94CD7"/>
    <w:rsid w:val="00D964E7"/>
    <w:rsid w:val="00D9777C"/>
    <w:rsid w:val="00DA0869"/>
    <w:rsid w:val="00DA0F77"/>
    <w:rsid w:val="00DA3402"/>
    <w:rsid w:val="00DA4CAB"/>
    <w:rsid w:val="00DA5F81"/>
    <w:rsid w:val="00DA6274"/>
    <w:rsid w:val="00DB15FD"/>
    <w:rsid w:val="00DB1ECE"/>
    <w:rsid w:val="00DB467D"/>
    <w:rsid w:val="00DB51E2"/>
    <w:rsid w:val="00DC030F"/>
    <w:rsid w:val="00DC11B3"/>
    <w:rsid w:val="00DC314E"/>
    <w:rsid w:val="00DC33AE"/>
    <w:rsid w:val="00DC6642"/>
    <w:rsid w:val="00DC6EBA"/>
    <w:rsid w:val="00DD0477"/>
    <w:rsid w:val="00DD4BED"/>
    <w:rsid w:val="00DE0859"/>
    <w:rsid w:val="00DE20DB"/>
    <w:rsid w:val="00DE5A98"/>
    <w:rsid w:val="00DE77D8"/>
    <w:rsid w:val="00DF585D"/>
    <w:rsid w:val="00DF5C4A"/>
    <w:rsid w:val="00DF5D25"/>
    <w:rsid w:val="00DF7673"/>
    <w:rsid w:val="00E00C65"/>
    <w:rsid w:val="00E01B13"/>
    <w:rsid w:val="00E01B71"/>
    <w:rsid w:val="00E021CB"/>
    <w:rsid w:val="00E029FD"/>
    <w:rsid w:val="00E02CA9"/>
    <w:rsid w:val="00E04670"/>
    <w:rsid w:val="00E05697"/>
    <w:rsid w:val="00E061AE"/>
    <w:rsid w:val="00E075ED"/>
    <w:rsid w:val="00E07E30"/>
    <w:rsid w:val="00E12269"/>
    <w:rsid w:val="00E13E15"/>
    <w:rsid w:val="00E14A2C"/>
    <w:rsid w:val="00E1675E"/>
    <w:rsid w:val="00E16954"/>
    <w:rsid w:val="00E202EC"/>
    <w:rsid w:val="00E20912"/>
    <w:rsid w:val="00E237BA"/>
    <w:rsid w:val="00E24201"/>
    <w:rsid w:val="00E2560C"/>
    <w:rsid w:val="00E26754"/>
    <w:rsid w:val="00E2677B"/>
    <w:rsid w:val="00E3067B"/>
    <w:rsid w:val="00E3330A"/>
    <w:rsid w:val="00E33362"/>
    <w:rsid w:val="00E3374A"/>
    <w:rsid w:val="00E3747C"/>
    <w:rsid w:val="00E42296"/>
    <w:rsid w:val="00E4287C"/>
    <w:rsid w:val="00E42A1C"/>
    <w:rsid w:val="00E43CD5"/>
    <w:rsid w:val="00E45938"/>
    <w:rsid w:val="00E46F28"/>
    <w:rsid w:val="00E47D26"/>
    <w:rsid w:val="00E50A25"/>
    <w:rsid w:val="00E52269"/>
    <w:rsid w:val="00E54BE3"/>
    <w:rsid w:val="00E54C49"/>
    <w:rsid w:val="00E578EF"/>
    <w:rsid w:val="00E6226E"/>
    <w:rsid w:val="00E656D7"/>
    <w:rsid w:val="00E66089"/>
    <w:rsid w:val="00E66AD0"/>
    <w:rsid w:val="00E66FDA"/>
    <w:rsid w:val="00E67CFE"/>
    <w:rsid w:val="00E716B2"/>
    <w:rsid w:val="00E72328"/>
    <w:rsid w:val="00E76D5F"/>
    <w:rsid w:val="00E801BF"/>
    <w:rsid w:val="00E82D20"/>
    <w:rsid w:val="00E83F62"/>
    <w:rsid w:val="00E84EFD"/>
    <w:rsid w:val="00E85A18"/>
    <w:rsid w:val="00E86B8A"/>
    <w:rsid w:val="00E92E3B"/>
    <w:rsid w:val="00E92FCF"/>
    <w:rsid w:val="00E94419"/>
    <w:rsid w:val="00EA30C4"/>
    <w:rsid w:val="00EA5E5F"/>
    <w:rsid w:val="00EA6A48"/>
    <w:rsid w:val="00EA7EBF"/>
    <w:rsid w:val="00EB10ED"/>
    <w:rsid w:val="00EB3C9C"/>
    <w:rsid w:val="00EB5D3A"/>
    <w:rsid w:val="00EB6CD5"/>
    <w:rsid w:val="00EC05B3"/>
    <w:rsid w:val="00EC169B"/>
    <w:rsid w:val="00EC1B4F"/>
    <w:rsid w:val="00EC244A"/>
    <w:rsid w:val="00EC2DEE"/>
    <w:rsid w:val="00EC38DF"/>
    <w:rsid w:val="00EC6B12"/>
    <w:rsid w:val="00EC6D45"/>
    <w:rsid w:val="00ED059D"/>
    <w:rsid w:val="00ED5257"/>
    <w:rsid w:val="00ED7124"/>
    <w:rsid w:val="00EE2AD0"/>
    <w:rsid w:val="00EE3BE8"/>
    <w:rsid w:val="00EE41B3"/>
    <w:rsid w:val="00EE48D6"/>
    <w:rsid w:val="00EE4D6E"/>
    <w:rsid w:val="00EE6FCF"/>
    <w:rsid w:val="00EE7D91"/>
    <w:rsid w:val="00EF20E9"/>
    <w:rsid w:val="00F07BC1"/>
    <w:rsid w:val="00F10F67"/>
    <w:rsid w:val="00F164D4"/>
    <w:rsid w:val="00F20B09"/>
    <w:rsid w:val="00F23B2B"/>
    <w:rsid w:val="00F250A9"/>
    <w:rsid w:val="00F311CD"/>
    <w:rsid w:val="00F31529"/>
    <w:rsid w:val="00F32A79"/>
    <w:rsid w:val="00F337F7"/>
    <w:rsid w:val="00F35D4E"/>
    <w:rsid w:val="00F35F43"/>
    <w:rsid w:val="00F40D8D"/>
    <w:rsid w:val="00F40FF4"/>
    <w:rsid w:val="00F44AE1"/>
    <w:rsid w:val="00F461FA"/>
    <w:rsid w:val="00F47100"/>
    <w:rsid w:val="00F475BF"/>
    <w:rsid w:val="00F52049"/>
    <w:rsid w:val="00F5226F"/>
    <w:rsid w:val="00F53957"/>
    <w:rsid w:val="00F5586B"/>
    <w:rsid w:val="00F55EFB"/>
    <w:rsid w:val="00F561E6"/>
    <w:rsid w:val="00F57567"/>
    <w:rsid w:val="00F61335"/>
    <w:rsid w:val="00F6194A"/>
    <w:rsid w:val="00F63053"/>
    <w:rsid w:val="00F63C8B"/>
    <w:rsid w:val="00F6485F"/>
    <w:rsid w:val="00F6550F"/>
    <w:rsid w:val="00F70ED9"/>
    <w:rsid w:val="00F72DEE"/>
    <w:rsid w:val="00F72E68"/>
    <w:rsid w:val="00F754A4"/>
    <w:rsid w:val="00F77BF6"/>
    <w:rsid w:val="00F821FA"/>
    <w:rsid w:val="00F82334"/>
    <w:rsid w:val="00F828E3"/>
    <w:rsid w:val="00F82BBB"/>
    <w:rsid w:val="00F920B4"/>
    <w:rsid w:val="00F93291"/>
    <w:rsid w:val="00F935C0"/>
    <w:rsid w:val="00FA0889"/>
    <w:rsid w:val="00FA66AA"/>
    <w:rsid w:val="00FA66AD"/>
    <w:rsid w:val="00FA6FD1"/>
    <w:rsid w:val="00FA7FAD"/>
    <w:rsid w:val="00FB0A1E"/>
    <w:rsid w:val="00FB0CC2"/>
    <w:rsid w:val="00FB3E17"/>
    <w:rsid w:val="00FB6B7E"/>
    <w:rsid w:val="00FB7305"/>
    <w:rsid w:val="00FB7339"/>
    <w:rsid w:val="00FC4176"/>
    <w:rsid w:val="00FC6BE4"/>
    <w:rsid w:val="00FC7026"/>
    <w:rsid w:val="00FC70D7"/>
    <w:rsid w:val="00FD07C1"/>
    <w:rsid w:val="00FD37A6"/>
    <w:rsid w:val="00FD494F"/>
    <w:rsid w:val="00FD533F"/>
    <w:rsid w:val="00FE08E9"/>
    <w:rsid w:val="00FE2370"/>
    <w:rsid w:val="00FE7551"/>
    <w:rsid w:val="00FF23CD"/>
    <w:rsid w:val="00FF246F"/>
    <w:rsid w:val="00FF3348"/>
    <w:rsid w:val="00FF3B1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598DE-4331-41A9-9AAD-68CAEB3D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7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7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7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76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A52E8AD12E27AC71DD390C74A499B99FC98D7DEF57AE1F9E1165D6uEA5M" TargetMode="External"/><Relationship Id="rId13" Type="http://schemas.openxmlformats.org/officeDocument/2006/relationships/hyperlink" Target="consultantplus://offline/ref=B6E2A52E8AD12E27AC71DD390C74A499BA90CF8872EE57AE1F9E1165D6E55AFE45D67BD3F64F611Au8A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2A52E8AD12E27AC71DD390C74A499B99DCF8D70EE57AE1F9E1165D6uEA5M" TargetMode="External"/><Relationship Id="rId12" Type="http://schemas.openxmlformats.org/officeDocument/2006/relationships/hyperlink" Target="consultantplus://offline/ref=B6E2A52E8AD12E27AC71DD390C74A499BA90CF8872EE57AE1F9E1165D6E55AFE45D67BD3F64F6119u8A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2A52E8AD12E27AC71DD390C74A499BA90CA8573E457AE1F9E1165D6uEA5M" TargetMode="External"/><Relationship Id="rId11" Type="http://schemas.openxmlformats.org/officeDocument/2006/relationships/hyperlink" Target="consultantplus://offline/ref=B6E2A52E8AD12E27AC71DD390C74A499BA91CF8871E957AE1F9E1165D6uEA5M" TargetMode="External"/><Relationship Id="rId5" Type="http://schemas.openxmlformats.org/officeDocument/2006/relationships/hyperlink" Target="consultantplus://offline/ref=B6E2A52E8AD12E27AC71DD390C74A499BA90C58973EE57AE1F9E1165D6E55AFE45D67BD3F64F611Du8ABM" TargetMode="External"/><Relationship Id="rId15" Type="http://schemas.openxmlformats.org/officeDocument/2006/relationships/hyperlink" Target="consultantplus://offline/ref=B6E2A52E8AD12E27AC71DD390C74A499BA99CE8876EE57AE1F9E1165D6E55AFE45D67BD3F64F611Eu8AAM" TargetMode="External"/><Relationship Id="rId10" Type="http://schemas.openxmlformats.org/officeDocument/2006/relationships/hyperlink" Target="consultantplus://offline/ref=B6E2A52E8AD12E27AC71DD390C74A499BA91CF8871EA57AE1F9E1165D6uEA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E2A52E8AD12E27AC71DD390C74A499B990C88F7CEC57AE1F9E1165D6uEA5M" TargetMode="External"/><Relationship Id="rId14" Type="http://schemas.openxmlformats.org/officeDocument/2006/relationships/hyperlink" Target="consultantplus://offline/ref=B6E2A52E8AD12E27AC71DD390C74A499BA90C58973EE57AE1F9E1165D6uE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 Геннадьевна</dc:creator>
  <cp:keywords/>
  <dc:description/>
  <cp:lastModifiedBy>Семенова Людмила Геннадьевна</cp:lastModifiedBy>
  <cp:revision>1</cp:revision>
  <dcterms:created xsi:type="dcterms:W3CDTF">2018-06-05T12:00:00Z</dcterms:created>
  <dcterms:modified xsi:type="dcterms:W3CDTF">2018-06-05T12:01:00Z</dcterms:modified>
</cp:coreProperties>
</file>